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DE" w:rsidRDefault="002D5C3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 </w:t>
      </w:r>
    </w:p>
    <w:tbl>
      <w:tblPr>
        <w:tblW w:w="918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28"/>
        <w:gridCol w:w="5416"/>
        <w:gridCol w:w="1836"/>
      </w:tblGrid>
      <w:tr w:rsidR="00B976DE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DE" w:rsidRDefault="002D5C3D" w:rsidP="00656DF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36"/>
                <w:szCs w:val="36"/>
              </w:rPr>
              <w:t>Cosc</w:t>
            </w:r>
            <w:proofErr w:type="spellEnd"/>
            <w:r>
              <w:rPr>
                <w:rFonts w:eastAsia="Times New Roman"/>
                <w:sz w:val="36"/>
                <w:szCs w:val="36"/>
              </w:rPr>
              <w:t xml:space="preserve"> </w:t>
            </w:r>
            <w:r w:rsidR="00656DF4">
              <w:rPr>
                <w:rFonts w:eastAsia="Times New Roman"/>
                <w:sz w:val="36"/>
                <w:szCs w:val="36"/>
              </w:rPr>
              <w:t>3</w:t>
            </w:r>
            <w:r>
              <w:rPr>
                <w:rFonts w:eastAsia="Times New Roman"/>
                <w:sz w:val="36"/>
                <w:szCs w:val="36"/>
              </w:rPr>
              <w:t>P0</w:t>
            </w:r>
            <w:r w:rsidR="00656DF4">
              <w:rPr>
                <w:rFonts w:eastAsia="Times New Roman"/>
                <w:sz w:val="36"/>
                <w:szCs w:val="36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93C" w:rsidRDefault="00AB493C">
            <w:pPr>
              <w:jc w:val="center"/>
              <w:rPr>
                <w:rFonts w:eastAsia="Times New Roman"/>
                <w:b/>
                <w:bCs/>
                <w:sz w:val="48"/>
                <w:szCs w:val="48"/>
              </w:rPr>
            </w:pPr>
            <w:r>
              <w:rPr>
                <w:rFonts w:eastAsia="Times New Roman"/>
                <w:b/>
                <w:bCs/>
                <w:sz w:val="48"/>
                <w:szCs w:val="48"/>
              </w:rPr>
              <w:t>Introduction to</w:t>
            </w:r>
          </w:p>
          <w:p w:rsidR="00B976DE" w:rsidRDefault="00AB49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48"/>
                <w:szCs w:val="48"/>
              </w:rPr>
              <w:t>Computer Networking</w:t>
            </w:r>
            <w:r w:rsidR="002D5C3D">
              <w:rPr>
                <w:rFonts w:eastAsia="Times New Roman"/>
                <w:b/>
                <w:bCs/>
                <w:sz w:val="48"/>
                <w:szCs w:val="4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DE" w:rsidRDefault="00656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Winter</w:t>
            </w:r>
            <w:r w:rsidR="002D5C3D">
              <w:rPr>
                <w:rFonts w:eastAsia="Times New Roman"/>
              </w:rPr>
              <w:t xml:space="preserve"> </w:t>
            </w:r>
            <w:r w:rsidR="002D5C3D">
              <w:rPr>
                <w:rFonts w:eastAsia="Times New Roman"/>
              </w:rPr>
              <w:br/>
            </w:r>
            <w:r w:rsidR="002D5C3D">
              <w:rPr>
                <w:rFonts w:eastAsia="Times New Roman"/>
                <w:sz w:val="36"/>
                <w:szCs w:val="36"/>
              </w:rPr>
              <w:t>201</w:t>
            </w:r>
            <w:r>
              <w:rPr>
                <w:rFonts w:eastAsia="Times New Roman"/>
                <w:sz w:val="36"/>
                <w:szCs w:val="36"/>
              </w:rPr>
              <w:t>5</w:t>
            </w:r>
          </w:p>
        </w:tc>
      </w:tr>
    </w:tbl>
    <w:p w:rsidR="00B976DE" w:rsidRDefault="00B976DE">
      <w:pPr>
        <w:rPr>
          <w:rFonts w:eastAsia="Times New Roman"/>
          <w:color w:val="000000"/>
        </w:rPr>
      </w:pPr>
      <w:r w:rsidRPr="00B976DE">
        <w:rPr>
          <w:rFonts w:eastAsia="Times New Roman"/>
          <w:color w:val="000000"/>
        </w:rPr>
        <w:pict>
          <v:rect id="_x0000_i1025" style="width:0;height:1.5pt" o:hralign="center" o:hrstd="t" o:hr="t" fillcolor="#a0a0a0" stroked="f"/>
        </w:pict>
      </w:r>
    </w:p>
    <w:p w:rsidR="00B976DE" w:rsidRDefault="002D5C3D">
      <w:pPr>
        <w:pStyle w:val="NormalWeb"/>
        <w:rPr>
          <w:color w:val="000000"/>
        </w:rPr>
      </w:pPr>
      <w:proofErr w:type="spellStart"/>
      <w:r>
        <w:rPr>
          <w:color w:val="000000"/>
        </w:rPr>
        <w:t>D.Bockus</w:t>
      </w:r>
      <w:proofErr w:type="spellEnd"/>
      <w:r>
        <w:rPr>
          <w:color w:val="000000"/>
        </w:rPr>
        <w:t xml:space="preserve"> J324 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Lecture time: </w:t>
      </w:r>
      <w:r>
        <w:rPr>
          <w:color w:val="000000"/>
        </w:rPr>
        <w:t xml:space="preserve">Monday &amp; Wednesday </w:t>
      </w:r>
      <w:r w:rsidR="00656DF4">
        <w:rPr>
          <w:color w:val="000000"/>
        </w:rPr>
        <w:t>12:3</w:t>
      </w:r>
      <w:r>
        <w:rPr>
          <w:color w:val="000000"/>
        </w:rPr>
        <w:t xml:space="preserve">0 to </w:t>
      </w:r>
      <w:r w:rsidR="00656DF4">
        <w:rPr>
          <w:color w:val="000000"/>
        </w:rPr>
        <w:t>2:</w:t>
      </w:r>
      <w:r>
        <w:rPr>
          <w:color w:val="000000"/>
        </w:rPr>
        <w:t>0</w:t>
      </w:r>
      <w:r w:rsidR="001F121C">
        <w:rPr>
          <w:color w:val="000000"/>
        </w:rPr>
        <w:t>0</w:t>
      </w:r>
      <w:proofErr w:type="gramStart"/>
      <w:r>
        <w:rPr>
          <w:color w:val="000000"/>
        </w:rPr>
        <w:t xml:space="preserve">  </w:t>
      </w:r>
      <w:r w:rsidR="00656DF4">
        <w:rPr>
          <w:color w:val="000000"/>
        </w:rPr>
        <w:t>E</w:t>
      </w:r>
      <w:r w:rsidR="001F121C">
        <w:rPr>
          <w:color w:val="000000"/>
        </w:rPr>
        <w:t>A</w:t>
      </w:r>
      <w:r w:rsidR="00656DF4">
        <w:rPr>
          <w:color w:val="000000"/>
        </w:rPr>
        <w:t>102</w:t>
      </w:r>
      <w:proofErr w:type="gramEnd"/>
    </w:p>
    <w:p w:rsidR="00B976DE" w:rsidRDefault="002D5C3D">
      <w:pPr>
        <w:pStyle w:val="NormalWeb"/>
        <w:rPr>
          <w:color w:val="000000"/>
        </w:rPr>
      </w:pPr>
      <w:r>
        <w:rPr>
          <w:b/>
          <w:bCs/>
          <w:color w:val="000000"/>
        </w:rPr>
        <w:t>Course Description:</w:t>
      </w:r>
      <w:r>
        <w:rPr>
          <w:color w:val="000000"/>
        </w:rPr>
        <w:t xml:space="preserve"> </w:t>
      </w:r>
    </w:p>
    <w:p w:rsidR="00AB493C" w:rsidRDefault="00AB493C">
      <w:pPr>
        <w:pStyle w:val="NormalWeb"/>
      </w:pPr>
      <w:proofErr w:type="gramStart"/>
      <w:r>
        <w:t>Overview of computer network services and principles of operation using the Internet as an example.</w:t>
      </w:r>
      <w:proofErr w:type="gramEnd"/>
      <w:r>
        <w:t xml:space="preserve"> Topics include layering of services and protocols; functionality of application layer services: </w:t>
      </w:r>
      <w:proofErr w:type="gramStart"/>
      <w:r>
        <w:t>world wide web</w:t>
      </w:r>
      <w:proofErr w:type="gramEnd"/>
      <w:r>
        <w:t>, file transfer and electronic mail; addressing and naming in wide and local area networks; principles of operation of communication-oriented layers: transport, network and data link layers; physical media of interconnection.</w:t>
      </w:r>
    </w:p>
    <w:p w:rsidR="00B976DE" w:rsidRPr="00AB493C" w:rsidRDefault="002D5C3D">
      <w:pPr>
        <w:pStyle w:val="NormalWeb"/>
        <w:rPr>
          <w:b/>
          <w:color w:val="000000"/>
        </w:rPr>
      </w:pPr>
      <w:r w:rsidRPr="00AB493C">
        <w:rPr>
          <w:b/>
          <w:color w:val="000000"/>
        </w:rPr>
        <w:t xml:space="preserve">  </w:t>
      </w:r>
      <w:r w:rsidR="00AB493C" w:rsidRPr="00AB493C">
        <w:rPr>
          <w:b/>
          <w:color w:val="000000"/>
        </w:rPr>
        <w:t>Text</w:t>
      </w:r>
      <w:r w:rsidR="001F121C">
        <w:rPr>
          <w:b/>
          <w:color w:val="000000"/>
        </w:rPr>
        <w:t>:</w:t>
      </w:r>
    </w:p>
    <w:p w:rsidR="00AB493C" w:rsidRDefault="00AB493C">
      <w:pPr>
        <w:pStyle w:val="NormalWeb"/>
        <w:rPr>
          <w:color w:val="000000"/>
        </w:rPr>
      </w:pPr>
      <w:r>
        <w:rPr>
          <w:color w:val="000000"/>
        </w:rPr>
        <w:tab/>
      </w:r>
      <w:proofErr w:type="gramStart"/>
      <w:r w:rsidR="00764AFC">
        <w:rPr>
          <w:color w:val="000000"/>
        </w:rPr>
        <w:t>Data and Computer Communications – Tenth Edition</w:t>
      </w:r>
      <w:r>
        <w:rPr>
          <w:color w:val="000000"/>
        </w:rPr>
        <w:t>, William Stallings.</w:t>
      </w:r>
      <w:proofErr w:type="gramEnd"/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3"/>
        <w:gridCol w:w="1561"/>
      </w:tblGrid>
      <w:tr w:rsidR="00B976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DE" w:rsidRDefault="002D5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Marking Scheme: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DE" w:rsidRDefault="002D5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976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DE" w:rsidRDefault="002D5C3D" w:rsidP="00AB4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Assignments: (</w:t>
            </w:r>
            <w:r w:rsidR="00AB493C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)  </w:t>
            </w:r>
            <w:r>
              <w:rPr>
                <w:rFonts w:eastAsia="Times New Roman"/>
              </w:rPr>
              <w:br/>
              <w:t xml:space="preserve">Term Test:  </w:t>
            </w:r>
            <w:r>
              <w:rPr>
                <w:rFonts w:eastAsia="Times New Roman"/>
              </w:rPr>
              <w:br/>
              <w:t>Final Exam: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DE" w:rsidRDefault="00AB493C" w:rsidP="00AB49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2D5C3D">
              <w:rPr>
                <w:rFonts w:eastAsia="Times New Roman"/>
              </w:rPr>
              <w:t>% (</w:t>
            </w:r>
            <w:r>
              <w:rPr>
                <w:rFonts w:eastAsia="Times New Roman"/>
              </w:rPr>
              <w:t>3</w:t>
            </w:r>
            <w:r w:rsidR="002D5C3D">
              <w:rPr>
                <w:rFonts w:eastAsia="Times New Roman"/>
              </w:rPr>
              <w:t>@</w:t>
            </w:r>
            <w:r>
              <w:rPr>
                <w:rFonts w:eastAsia="Times New Roman"/>
              </w:rPr>
              <w:t>10</w:t>
            </w:r>
            <w:r w:rsidR="002D5C3D">
              <w:rPr>
                <w:rFonts w:eastAsia="Times New Roman"/>
              </w:rPr>
              <w:t xml:space="preserve">%)  </w:t>
            </w:r>
            <w:r w:rsidR="002D5C3D">
              <w:rPr>
                <w:rFonts w:eastAsia="Times New Roman"/>
              </w:rPr>
              <w:br/>
              <w:t>20% (</w:t>
            </w:r>
            <w:r w:rsidR="002D5C3D">
              <w:rPr>
                <w:rFonts w:eastAsia="Times New Roman"/>
                <w:b/>
                <w:bCs/>
              </w:rPr>
              <w:t>TBA</w:t>
            </w:r>
            <w:r>
              <w:rPr>
                <w:rFonts w:eastAsia="Times New Roman"/>
              </w:rPr>
              <w:t xml:space="preserve">)  </w:t>
            </w:r>
            <w:r>
              <w:rPr>
                <w:rFonts w:eastAsia="Times New Roman"/>
              </w:rPr>
              <w:br/>
              <w:t>50</w:t>
            </w:r>
            <w:r w:rsidR="002D5C3D">
              <w:rPr>
                <w:rFonts w:eastAsia="Times New Roman"/>
              </w:rPr>
              <w:t>% </w:t>
            </w:r>
          </w:p>
        </w:tc>
      </w:tr>
    </w:tbl>
    <w:p w:rsidR="00B976DE" w:rsidRDefault="002D5C3D">
      <w:pPr>
        <w:pStyle w:val="NormalWeb"/>
        <w:rPr>
          <w:color w:val="000000"/>
        </w:rPr>
      </w:pPr>
      <w:r>
        <w:rPr>
          <w:b/>
          <w:bCs/>
          <w:color w:val="000000"/>
        </w:rPr>
        <w:t>Note 1:</w:t>
      </w:r>
      <w:r>
        <w:rPr>
          <w:color w:val="000000"/>
        </w:rPr>
        <w:t xml:space="preserve"> Due date and time for assignment submission will be printed on the assignment text. Assignments will be accepted late up to 3 day after the original due date subject to a 25% penalty. Assignments after the late date will not be accepted. </w:t>
      </w:r>
    </w:p>
    <w:p w:rsidR="00B976DE" w:rsidRDefault="002D5C3D">
      <w:pPr>
        <w:pStyle w:val="NormalWeb"/>
        <w:rPr>
          <w:color w:val="000000"/>
        </w:rPr>
      </w:pPr>
      <w:r>
        <w:rPr>
          <w:b/>
          <w:bCs/>
          <w:color w:val="000000"/>
        </w:rPr>
        <w:t>Note 2:</w:t>
      </w:r>
      <w:r>
        <w:rPr>
          <w:color w:val="000000"/>
        </w:rPr>
        <w:t xml:space="preserve"> In order to pass this course a mark of at least 40% must be obtained on the final exam. </w:t>
      </w:r>
    </w:p>
    <w:p w:rsidR="00B976DE" w:rsidRDefault="002D5C3D">
      <w:pPr>
        <w:pStyle w:val="NormalWeb"/>
        <w:rPr>
          <w:color w:val="000000"/>
        </w:rPr>
      </w:pPr>
      <w:r>
        <w:rPr>
          <w:b/>
          <w:bCs/>
          <w:color w:val="000000"/>
        </w:rPr>
        <w:t>Note 3:</w:t>
      </w:r>
      <w:r>
        <w:rPr>
          <w:color w:val="000000"/>
        </w:rPr>
        <w:t xml:space="preserve"> The department views plagiarism as a serious issue. Students are directed to the Department's Web server where they can view the department's policies on </w:t>
      </w:r>
      <w:proofErr w:type="spellStart"/>
      <w:r>
        <w:rPr>
          <w:color w:val="000000"/>
        </w:rPr>
        <w:t>plagiarism.</w:t>
      </w:r>
      <w:hyperlink r:id="rId4" w:history="1">
        <w:r>
          <w:rPr>
            <w:rStyle w:val="Hyperlink"/>
          </w:rPr>
          <w:t>http</w:t>
        </w:r>
        <w:proofErr w:type="spellEnd"/>
        <w:r>
          <w:rPr>
            <w:rStyle w:val="Hyperlink"/>
          </w:rPr>
          <w:t>://www.cosc.brocku.ca/about/policies/plagiarism</w:t>
        </w:r>
      </w:hyperlink>
      <w:r>
        <w:rPr>
          <w:color w:val="000000"/>
        </w:rPr>
        <w:t xml:space="preserve">  </w:t>
      </w:r>
    </w:p>
    <w:p w:rsidR="00B976DE" w:rsidRDefault="002D5C3D">
      <w:pPr>
        <w:pStyle w:val="NormalWeb"/>
        <w:rPr>
          <w:color w:val="000000"/>
        </w:rPr>
      </w:pPr>
      <w:r>
        <w:rPr>
          <w:b/>
          <w:bCs/>
          <w:color w:val="000000"/>
        </w:rPr>
        <w:t>Note 4:</w:t>
      </w:r>
      <w:r>
        <w:rPr>
          <w:color w:val="000000"/>
        </w:rPr>
        <w:t xml:space="preserve">  </w:t>
      </w:r>
      <w:r w:rsidR="00AB493C">
        <w:rPr>
          <w:color w:val="000000"/>
        </w:rPr>
        <w:t xml:space="preserve">Any Programming </w:t>
      </w:r>
      <w:r>
        <w:rPr>
          <w:color w:val="000000"/>
        </w:rPr>
        <w:t>Assignments will be required to be submitted to an online plagiarism detection engine, currently Berkeley's MOSS system. Assignments not validated by MOSS will not be marked.</w:t>
      </w:r>
    </w:p>
    <w:p w:rsidR="00B976DE" w:rsidRDefault="002D5C3D">
      <w:pPr>
        <w:pStyle w:val="NormalWeb"/>
        <w:rPr>
          <w:color w:val="000000"/>
        </w:rPr>
      </w:pPr>
      <w:r>
        <w:rPr>
          <w:b/>
          <w:bCs/>
          <w:color w:val="000000"/>
        </w:rPr>
        <w:t>Note 5:</w:t>
      </w:r>
      <w:r>
        <w:rPr>
          <w:color w:val="000000"/>
        </w:rPr>
        <w:t xml:space="preserve">  All assignments will be the result of individual student effort. Pair programming is not allowed</w:t>
      </w:r>
      <w:r w:rsidR="00AB493C">
        <w:rPr>
          <w:color w:val="000000"/>
        </w:rPr>
        <w:t>, unless specified</w:t>
      </w:r>
      <w:r>
        <w:rPr>
          <w:color w:val="000000"/>
        </w:rPr>
        <w:t>.</w:t>
      </w:r>
    </w:p>
    <w:p w:rsidR="00B976DE" w:rsidRDefault="002D5C3D">
      <w:pPr>
        <w:pStyle w:val="NormalWeb"/>
        <w:rPr>
          <w:color w:val="000000"/>
        </w:rPr>
      </w:pPr>
      <w:r>
        <w:rPr>
          <w:b/>
          <w:bCs/>
          <w:color w:val="000000"/>
        </w:rPr>
        <w:t>Note 6:</w:t>
      </w:r>
      <w:r>
        <w:rPr>
          <w:color w:val="000000"/>
        </w:rPr>
        <w:t xml:space="preserve"> A </w:t>
      </w:r>
      <w:hyperlink r:id="rId5" w:history="1">
        <w:r>
          <w:rPr>
            <w:rStyle w:val="Hyperlink"/>
          </w:rPr>
          <w:t>cover sheet</w:t>
        </w:r>
      </w:hyperlink>
      <w:r>
        <w:rPr>
          <w:color w:val="000000"/>
        </w:rPr>
        <w:t xml:space="preserve"> available from </w:t>
      </w:r>
      <w:hyperlink r:id="rId6" w:history="1">
        <w:r>
          <w:rPr>
            <w:rStyle w:val="Hyperlink"/>
          </w:rPr>
          <w:t>http://www.cosc.brocku.ca/coverpage</w:t>
        </w:r>
      </w:hyperlink>
      <w:r>
        <w:rPr>
          <w:color w:val="000000"/>
        </w:rPr>
        <w:t xml:space="preserve"> must be submitted with each assignment. </w:t>
      </w:r>
    </w:p>
    <w:p w:rsidR="00B976DE" w:rsidRDefault="002D5C3D">
      <w:pPr>
        <w:pStyle w:val="NormalWeb"/>
        <w:rPr>
          <w:color w:val="000000"/>
        </w:rPr>
      </w:pPr>
      <w:r>
        <w:rPr>
          <w:b/>
          <w:bCs/>
          <w:color w:val="000000"/>
        </w:rPr>
        <w:t>Note 7:</w:t>
      </w:r>
      <w:r>
        <w:rPr>
          <w:color w:val="000000"/>
        </w:rPr>
        <w:t xml:space="preserve"> Assignment material will be distributed through the Web. Please see my home page </w:t>
      </w:r>
      <w:r w:rsidR="00AB493C" w:rsidRPr="00AB493C">
        <w:t>http://www.cosc.brocku.ca/~bockusd/</w:t>
      </w:r>
      <w:proofErr w:type="gramStart"/>
      <w:r w:rsidR="00AB493C" w:rsidRPr="00AB493C">
        <w:t>3</w:t>
      </w:r>
      <w:r w:rsidR="00AB493C">
        <w:t>p0</w:t>
      </w:r>
      <w:r w:rsidR="00AB493C">
        <w:rPr>
          <w:color w:val="000000"/>
        </w:rPr>
        <w:t>1</w:t>
      </w:r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B976DE" w:rsidRDefault="002D5C3D">
      <w:pPr>
        <w:pStyle w:val="NormalWeb"/>
        <w:rPr>
          <w:color w:val="000000"/>
        </w:rPr>
      </w:pPr>
      <w:r>
        <w:rPr>
          <w:b/>
          <w:bCs/>
          <w:color w:val="000000"/>
        </w:rPr>
        <w:t>Note 8:</w:t>
      </w:r>
      <w:r>
        <w:rPr>
          <w:color w:val="000000"/>
        </w:rPr>
        <w:t xml:space="preserve"> A </w:t>
      </w:r>
      <w:hyperlink r:id="rId7" w:history="1">
        <w:r>
          <w:rPr>
            <w:rStyle w:val="Hyperlink"/>
          </w:rPr>
          <w:t>departmental medical form</w:t>
        </w:r>
      </w:hyperlink>
      <w:r>
        <w:rPr>
          <w:color w:val="000000"/>
        </w:rPr>
        <w:t xml:space="preserve"> will need to be submitted as per instructions before any consideration will be given due to sickness. </w:t>
      </w:r>
      <w:r>
        <w:rPr>
          <w:color w:val="000000"/>
        </w:rPr>
        <w:br/>
        <w:t xml:space="preserve">  </w:t>
      </w:r>
    </w:p>
    <w:p w:rsidR="00B976DE" w:rsidRDefault="002D5C3D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sectPr w:rsidR="00B976DE" w:rsidSect="00B97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8F158F"/>
    <w:rsid w:val="00116E3D"/>
    <w:rsid w:val="001F121C"/>
    <w:rsid w:val="002D5C3D"/>
    <w:rsid w:val="00656DF4"/>
    <w:rsid w:val="00764AFC"/>
    <w:rsid w:val="008F158F"/>
    <w:rsid w:val="00AB493C"/>
    <w:rsid w:val="00B9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DE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6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6D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76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sc.brocku.ca/forms/medic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c.brocku.ca/coverpage" TargetMode="External"/><Relationship Id="rId5" Type="http://schemas.openxmlformats.org/officeDocument/2006/relationships/hyperlink" Target="http://www.cosc.brocku.ca/coverpage" TargetMode="External"/><Relationship Id="rId4" Type="http://schemas.openxmlformats.org/officeDocument/2006/relationships/hyperlink" Target="http://www.cosc.brocku.ca/about/policies/plagiaris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</vt:lpstr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</dc:title>
  <dc:creator>Dave Bockus</dc:creator>
  <cp:lastModifiedBy>Dave Bockus</cp:lastModifiedBy>
  <cp:revision>6</cp:revision>
  <dcterms:created xsi:type="dcterms:W3CDTF">2015-01-05T15:14:00Z</dcterms:created>
  <dcterms:modified xsi:type="dcterms:W3CDTF">2015-01-05T15:27:00Z</dcterms:modified>
</cp:coreProperties>
</file>